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5451" w:leader="none"/>
        </w:tabs>
        <w:spacing w:before="0"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-1905</wp:posOffset>
            </wp:positionH>
            <wp:positionV relativeFrom="paragraph">
              <wp:posOffset>-173990</wp:posOffset>
            </wp:positionV>
            <wp:extent cx="5765165" cy="608965"/>
            <wp:effectExtent l="0" t="0" r="0" b="0"/>
            <wp:wrapSquare wrapText="largest"/>
            <wp:docPr id="1" name="Obraz1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 k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right="-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t xml:space="preserve">Projekt: </w:t>
      </w:r>
      <w:r>
        <w:rPr>
          <w:rFonts w:ascii="Arial" w:hAnsi="Arial"/>
          <w:b/>
          <w:bCs/>
          <w:sz w:val="24"/>
          <w:szCs w:val="24"/>
        </w:rPr>
        <w:t xml:space="preserve"> „EduAkcja - nowa jakość kształcenia w szkołach podstawowych </w:t>
        <w:br/>
        <w:t xml:space="preserve">w Będzinie” </w:t>
      </w:r>
      <w:r>
        <w:rPr>
          <w:rFonts w:ascii="Arial" w:hAnsi="Arial"/>
          <w:sz w:val="24"/>
          <w:szCs w:val="24"/>
        </w:rPr>
        <w:t>współfinansowany</w:t>
      </w:r>
      <w:r>
        <w:rPr>
          <w:rFonts w:ascii="Arial" w:hAnsi="Arial"/>
          <w:i/>
          <w:sz w:val="24"/>
          <w:szCs w:val="24"/>
        </w:rPr>
        <w:t xml:space="preserve"> z</w:t>
      </w:r>
      <w:r>
        <w:rPr>
          <w:rFonts w:ascii="Arial" w:hAnsi="Arial"/>
          <w:bCs/>
          <w:i/>
          <w:sz w:val="24"/>
          <w:szCs w:val="24"/>
        </w:rPr>
        <w:t xml:space="preserve">e środków  Europejskiego Funduszu Społecznego Plus, Program Fundusze Europejskie dla Śląskiego 2021-2027, </w:t>
        <w:br/>
        <w:t xml:space="preserve">Priorytet VI. Fundusze Europejskie dla edukacji, Działanie 6.2 Kształcenie ogólne, </w:t>
        <w:br/>
        <w:t>Typ 1: Podnoszenie jakości edukacji w kształceniu ogólnym</w:t>
      </w:r>
    </w:p>
    <w:p>
      <w:pPr>
        <w:pStyle w:val="Normal1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 xml:space="preserve">Lista proponowanych form wsparcia </w:t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 xml:space="preserve">w Szkole Podstawowej nr 13 im. Huberta Wagnera </w:t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w Będzinie</w:t>
      </w:r>
    </w:p>
    <w:p>
      <w:pPr>
        <w:pStyle w:val="Normal"/>
        <w:tabs>
          <w:tab w:val="clear" w:pos="720"/>
          <w:tab w:val="left" w:pos="15451" w:leader="none"/>
        </w:tabs>
        <w:spacing w:before="0" w:after="0"/>
        <w:ind w:left="1134" w:right="961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szkolenia/kursy dla nauczycieli/nauczycielek</w:t>
      </w:r>
    </w:p>
    <w:p>
      <w:pPr>
        <w:pStyle w:val="Normal1"/>
        <w:rPr>
          <w:lang w:bidi="ar-SA"/>
        </w:rPr>
      </w:pPr>
      <w:r>
        <w:rPr>
          <w:lang w:bidi="ar-SA"/>
        </w:rPr>
      </w:r>
    </w:p>
    <w:p>
      <w:pPr>
        <w:pStyle w:val="Normal1"/>
        <w:rPr>
          <w:lang w:bidi="ar-SA"/>
        </w:rPr>
      </w:pPr>
      <w:r>
        <w:rPr>
          <w:lang w:bidi="ar-SA"/>
        </w:rPr>
      </w:r>
    </w:p>
    <w:p>
      <w:pPr>
        <w:pStyle w:val="Normal1"/>
        <w:jc w:val="center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>Warsztat dla kadry pedagogicznej:</w:t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  <w:t>„</w:t>
      </w:r>
      <w:r>
        <w:rPr>
          <w:rFonts w:cs="Arial" w:ascii="Arial" w:hAnsi="Arial"/>
          <w:b/>
          <w:sz w:val="24"/>
          <w:szCs w:val="24"/>
          <w:lang w:bidi="ar-SA"/>
        </w:rPr>
        <w:t>Specyfika pracy z uczniami w zakresie integracji uczniów i radzeniu sobie         z ich trudnościami związanymi z doświadczeniem traumy wojennej i migracji”- 4h</w:t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  <w:bookmarkStart w:id="0" w:name="_GoBack"/>
      <w:bookmarkStart w:id="1" w:name="_GoBack"/>
      <w:bookmarkEnd w:id="1"/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Normal1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p>
      <w:pPr>
        <w:pStyle w:val="Textbody"/>
        <w:rPr>
          <w:b/>
        </w:rPr>
      </w:pPr>
      <w:r>
        <w:rPr>
          <w:rStyle w:val="StrongEmphasis"/>
          <w:rFonts w:ascii="Arial" w:hAnsi="Arial"/>
          <w:b w:val="false"/>
          <w:color w:val="333333"/>
          <w:shd w:fill="FFFFFF" w:val="clear"/>
        </w:rPr>
        <w:t>#FunduszeUE  #FunduszeEuropejskie</w:t>
      </w:r>
    </w:p>
    <w:p>
      <w:pPr>
        <w:pStyle w:val="Normal1"/>
        <w:spacing w:before="0" w:after="200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cs="Arial" w:ascii="Arial" w:hAnsi="Arial"/>
          <w:b/>
          <w:sz w:val="24"/>
          <w:szCs w:val="24"/>
          <w:lang w:bidi="ar-SA"/>
        </w:rPr>
      </w:r>
    </w:p>
    <w:sectPr>
      <w:type w:val="nextPage"/>
      <w:pgSz w:w="11906" w:h="16838"/>
      <w:pgMar w:left="1417" w:right="1417" w:gutter="0" w:header="0" w:top="708" w:footer="0" w:bottom="10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Normal1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eastAsia="NSimSun" w:cs="Lucida Sans" w:ascii="Calibri" w:hAnsi="Calibri"/>
      <w:color w:val="auto"/>
      <w:kern w:val="0"/>
      <w:position w:val="-1"/>
      <w:sz w:val="22"/>
      <w:szCs w:val="22"/>
      <w:lang w:bidi="ar-SA" w:val="pl-PL" w:eastAsia="zh-C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 w:val="false"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z0" w:customStyle="1">
    <w:name w:val="WW8Num2z0"/>
    <w:qFormat/>
    <w:rPr>
      <w:b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2z1" w:customStyle="1">
    <w:name w:val="WW8Num2z1"/>
    <w:qFormat/>
    <w:rPr>
      <w:color w:val="000000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b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4z1" w:customStyle="1">
    <w:name w:val="WW8Num4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2" w:customStyle="1">
    <w:name w:val="WW8Num3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1" w:customStyle="1">
    <w:name w:val="WW8Num5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2" w:customStyle="1">
    <w:name w:val="WW8Num5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OpenSymbol" w:hAnsi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2" w:customStyle="1">
    <w:name w:val="WW8Num10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3" w:customStyle="1">
    <w:name w:val="WW8Num10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4" w:customStyle="1">
    <w:name w:val="WW8Num10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5" w:customStyle="1">
    <w:name w:val="WW8Num10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6" w:customStyle="1">
    <w:name w:val="WW8Num10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7" w:customStyle="1">
    <w:name w:val="WW8Num10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8" w:customStyle="1">
    <w:name w:val="WW8Num10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3" w:customStyle="1">
    <w:name w:val="WW8Num8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NagwekZnak" w:customStyle="1">
    <w:name w:val="Nagłówek Znak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topkaZnak" w:customStyle="1">
    <w:name w:val="Stopka Znak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kstkomentarzaZnak" w:customStyle="1">
    <w:name w:val="Tekst komentarza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TematkomentarzaZnak" w:customStyle="1">
    <w:name w:val="Temat komentarza Znak"/>
    <w:basedOn w:val="TekstkomentarzaZnak"/>
    <w:qFormat/>
    <w:rPr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Hyperlink">
    <w:name w:val="Hyperlink"/>
    <w:basedOn w:val="DefaultParagraphFont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Domylnaczcionkaakapitu3" w:customStyle="1">
    <w:name w:val="Domyślna czcionka akapitu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Domylnaczcionkaakapitu2" w:customStyle="1">
    <w:name w:val="Domyślna czcionka akapitu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trong">
    <w:name w:val="Strong"/>
    <w:basedOn w:val="DefaultParagraphFont"/>
    <w:qFormat/>
    <w:rPr>
      <w:b/>
      <w:bCs/>
      <w:w w:val="100"/>
      <w:position w:val="0"/>
      <w:sz w:val="22"/>
      <w:sz w:val="22"/>
      <w:effect w:val="none"/>
      <w:vertAlign w:val="baseline"/>
      <w:em w:val="none"/>
    </w:rPr>
  </w:style>
  <w:style w:type="character" w:styleId="Domylnaczcionkaakapitu1" w:customStyle="1">
    <w:name w:val="Domyślna czcionka akapitu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pple-style-span" w:customStyle="1">
    <w:name w:val="apple-style-span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800080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Znakinumeracji" w:customStyle="1">
    <w:name w:val="Znaki numeracji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kstdymkaZnak1" w:customStyle="1">
    <w:name w:val="Tekst dymka Znak1"/>
    <w:basedOn w:val="DefaultParagraphFont"/>
    <w:qFormat/>
    <w:rPr>
      <w:rFonts w:ascii="Tahoma" w:hAnsi="Tahoma" w:eastAsia="NSimSun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Linenumber">
    <w:name w:val="line number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trongEmphasis" w:customStyle="1">
    <w:name w:val="Strong Emphasis"/>
    <w:qFormat/>
    <w:rsid w:val="00c9440a"/>
    <w:rPr>
      <w:b/>
      <w:bCs/>
    </w:rPr>
  </w:style>
  <w:style w:type="paragraph" w:styleId="Nagwek" w:customStyle="1">
    <w:name w:val="Nagłówek"/>
    <w:basedOn w:val="Normal1"/>
    <w:next w:val="BodyText"/>
    <w:qFormat/>
    <w:pPr>
      <w:keepNext w:val="true"/>
      <w:suppressAutoHyphens w:val="false"/>
      <w:spacing w:before="240" w:after="120"/>
      <w:textAlignment w:val="top"/>
      <w:outlineLvl w:val="0"/>
    </w:pPr>
    <w:rPr>
      <w:rFonts w:ascii="Liberation Sans" w:hAnsi="Liberation Sans" w:eastAsia="Microsoft YaHei" w:cs="Lucida Sans"/>
      <w:position w:val="-1"/>
      <w:sz w:val="28"/>
      <w:szCs w:val="28"/>
      <w:lang w:bidi="ar-SA"/>
    </w:rPr>
  </w:style>
  <w:style w:type="paragraph" w:styleId="BodyText">
    <w:name w:val="Body Text"/>
    <w:basedOn w:val="Normal1"/>
    <w:qFormat/>
    <w:pPr>
      <w:suppressAutoHyphens w:val="false"/>
      <w:spacing w:before="0" w:after="140"/>
      <w:textAlignment w:val="top"/>
      <w:outlineLvl w:val="0"/>
    </w:pPr>
    <w:rPr>
      <w:rFonts w:eastAsia="NSimSun" w:cs="Lucida Sans"/>
      <w:vertAlign w:val="subscript"/>
      <w:lang w:bidi="ar-SA"/>
    </w:rPr>
  </w:style>
  <w:style w:type="paragraph" w:styleId="List">
    <w:name w:val="List"/>
    <w:basedOn w:val="BodyText"/>
    <w:qFormat/>
    <w:pPr/>
    <w:rPr>
      <w:rFonts w:cs="Arial"/>
      <w:position w:val="-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1"/>
    <w:qFormat/>
    <w:pPr>
      <w:suppressLineNumbers/>
      <w:suppressAutoHyphens w:val="false"/>
      <w:textAlignment w:val="top"/>
      <w:outlineLvl w:val="0"/>
    </w:pPr>
    <w:rPr>
      <w:rFonts w:eastAsia="NSimSun" w:cs="Arial"/>
      <w:position w:val="-1"/>
      <w:lang w:bidi="ar-SA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1"/>
    <w:next w:val="BodyText"/>
    <w:qFormat/>
    <w:pPr>
      <w:tabs>
        <w:tab w:val="clear" w:pos="720"/>
        <w:tab w:val="center" w:pos="4536" w:leader="none"/>
        <w:tab w:val="right" w:pos="9072" w:leader="none"/>
      </w:tabs>
      <w:suppressAutoHyphens w:val="false"/>
      <w:spacing w:lineRule="auto" w:line="240" w:before="0" w:after="0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Caption1">
    <w:name w:val="caption1"/>
    <w:basedOn w:val="Normal1"/>
    <w:qFormat/>
    <w:pPr>
      <w:suppressLineNumbers/>
      <w:suppressAutoHyphens w:val="false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11" w:customStyle="1">
    <w:name w:val="caption11"/>
    <w:basedOn w:val="Normal1"/>
    <w:qFormat/>
    <w:pPr>
      <w:suppressLineNumbers/>
      <w:suppressAutoHyphens w:val="false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styleId="Caption111" w:customStyle="1">
    <w:name w:val="caption111"/>
    <w:basedOn w:val="Normal1"/>
    <w:qFormat/>
    <w:pPr>
      <w:suppressLineNumbers/>
      <w:suppressAutoHyphens w:val="false"/>
      <w:spacing w:before="120" w:after="120"/>
      <w:textAlignment w:val="top"/>
      <w:outlineLvl w:val="0"/>
    </w:pPr>
    <w:rPr>
      <w:rFonts w:eastAsia="NSimSun" w:cs="Lucida Sans"/>
      <w:i/>
      <w:iCs/>
      <w:position w:val="-1"/>
      <w:sz w:val="24"/>
      <w:szCs w:val="24"/>
      <w:lang w:bidi="ar-SA"/>
    </w:rPr>
  </w:style>
  <w:style w:type="paragraph" w:styleId="Nagwek1" w:customStyle="1">
    <w:name w:val="Nagłówek1"/>
    <w:basedOn w:val="Normal1"/>
    <w:next w:val="BodyText"/>
    <w:qFormat/>
    <w:pPr>
      <w:keepNext w:val="true"/>
      <w:suppressAutoHyphens w:val="false"/>
      <w:spacing w:before="240" w:after="120"/>
      <w:textAlignment w:val="top"/>
      <w:outlineLvl w:val="0"/>
    </w:pPr>
    <w:rPr>
      <w:rFonts w:ascii="Liberation Sans" w:hAnsi="Liberation Sans" w:eastAsia="Microsoft YaHei" w:cs="Arial"/>
      <w:position w:val="-1"/>
      <w:sz w:val="28"/>
      <w:szCs w:val="28"/>
      <w:lang w:bidi="ar-SA"/>
    </w:rPr>
  </w:style>
  <w:style w:type="paragraph" w:styleId="Footer">
    <w:name w:val="Footer"/>
    <w:basedOn w:val="Normal1"/>
    <w:qFormat/>
    <w:pPr>
      <w:tabs>
        <w:tab w:val="clear" w:pos="720"/>
        <w:tab w:val="center" w:pos="4536" w:leader="none"/>
        <w:tab w:val="right" w:pos="9072" w:leader="none"/>
      </w:tabs>
      <w:suppressAutoHyphens w:val="false"/>
      <w:spacing w:lineRule="auto" w:line="240" w:before="0" w:after="0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BalloonText">
    <w:name w:val="Balloon Text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Tahoma" w:hAnsi="Tahoma" w:eastAsia="NSimSun" w:cs="Tahoma"/>
      <w:position w:val="-1"/>
      <w:sz w:val="16"/>
      <w:szCs w:val="16"/>
      <w:lang w:bidi="ar-SA"/>
    </w:rPr>
  </w:style>
  <w:style w:type="paragraph" w:styleId="Western" w:customStyle="1">
    <w:name w:val="western"/>
    <w:basedOn w:val="Normal1"/>
    <w:qFormat/>
    <w:pPr>
      <w:suppressAutoHyphens w:val="false"/>
      <w:spacing w:lineRule="auto" w:line="288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position w:val="-1"/>
      <w:sz w:val="20"/>
      <w:szCs w:val="20"/>
      <w:lang w:bidi="ar-SA"/>
    </w:rPr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bidi="ar-SA"/>
    </w:rPr>
  </w:style>
  <w:style w:type="paragraph" w:styleId="NormalnyWeb1" w:customStyle="1">
    <w:name w:val="Normalny (Web)1"/>
    <w:basedOn w:val="Normal1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kern w:val="2"/>
      <w:position w:val="-1"/>
      <w:sz w:val="24"/>
      <w:szCs w:val="24"/>
      <w:lang w:bidi="ar-SA"/>
    </w:rPr>
  </w:style>
  <w:style w:type="paragraph" w:styleId="Annotationtext">
    <w:name w:val="annotation text"/>
    <w:basedOn w:val="Normal1"/>
    <w:qFormat/>
    <w:pPr>
      <w:suppressAutoHyphens w:val="false"/>
      <w:spacing w:lineRule="auto" w:line="240"/>
      <w:textAlignment w:val="top"/>
      <w:outlineLvl w:val="0"/>
    </w:pPr>
    <w:rPr>
      <w:rFonts w:eastAsia="NSimSun" w:cs="Lucida Sans"/>
      <w:position w:val="-1"/>
      <w:sz w:val="20"/>
      <w:szCs w:val="20"/>
      <w:lang w:bidi="ar-SA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Paragraph">
    <w:name w:val="List Paragraph"/>
    <w:basedOn w:val="Normal11"/>
    <w:qFormat/>
    <w:pPr>
      <w:spacing w:before="0" w:after="0"/>
      <w:ind w:left="720"/>
      <w:contextualSpacing/>
      <w:textAlignment w:val="top"/>
      <w:outlineLvl w:val="0"/>
    </w:pPr>
    <w:rPr>
      <w:rFonts w:cs="Times New Roman"/>
      <w:position w:val="-1"/>
      <w:lang w:bidi="ar-SA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Domynie" w:customStyle="1">
    <w:name w:val="Domy徑nie"/>
    <w:qFormat/>
    <w:pPr>
      <w:widowControl w:val="false"/>
      <w:suppressAutoHyphens w:val="false"/>
      <w:bidi w:val="0"/>
      <w:spacing w:lineRule="atLeast" w:line="1" w:before="0" w:after="200"/>
      <w:jc w:val="left"/>
      <w:textAlignment w:val="top"/>
      <w:outlineLvl w:val="0"/>
    </w:pPr>
    <w:rPr>
      <w:rFonts w:ascii="Liberation Serif" w:hAnsi="Liberation Serif" w:eastAsia="NSimSun" w:cs="Arial"/>
      <w:color w:val="auto"/>
      <w:kern w:val="2"/>
      <w:position w:val="-1"/>
      <w:sz w:val="24"/>
      <w:szCs w:val="24"/>
      <w:lang w:val="pl-PL" w:eastAsia="zh-CN" w:bidi="hi-IN"/>
    </w:rPr>
  </w:style>
  <w:style w:type="paragraph" w:styleId="Standard" w:customStyle="1">
    <w:name w:val="Standard"/>
    <w:qFormat/>
    <w:pPr>
      <w:widowControl w:val="false"/>
      <w:suppressAutoHyphens w:val="false"/>
      <w:bidi w:val="0"/>
      <w:spacing w:lineRule="atLeast" w:line="1" w:before="0" w:after="200"/>
      <w:jc w:val="left"/>
      <w:textAlignment w:val="top"/>
      <w:outlineLvl w:val="0"/>
    </w:pPr>
    <w:rPr>
      <w:rFonts w:ascii="Times New Roman" w:hAnsi="Times New Roman" w:eastAsia="SimSun" w:cs="Arial"/>
      <w:color w:val="auto"/>
      <w:kern w:val="2"/>
      <w:position w:val="-1"/>
      <w:sz w:val="24"/>
      <w:szCs w:val="24"/>
      <w:lang w:val="pl-PL" w:eastAsia="zh-CN" w:bidi="hi-IN"/>
    </w:rPr>
  </w:style>
  <w:style w:type="paragraph" w:styleId="Default" w:customStyle="1">
    <w:name w:val="Default"/>
    <w:basedOn w:val="Standard"/>
    <w:qFormat/>
    <w:pPr/>
    <w:rPr>
      <w:color w:val="000000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1" w:customStyle="1">
    <w:name w:val="normal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extbody" w:customStyle="1">
    <w:name w:val="Text body"/>
    <w:basedOn w:val="Normal"/>
    <w:qFormat/>
    <w:rsid w:val="00c9440a"/>
    <w:pPr>
      <w:suppressAutoHyphens w:val="true"/>
      <w:spacing w:lineRule="auto" w:line="288" w:before="0" w:after="140"/>
      <w:textAlignment w:val="auto"/>
      <w:outlineLvl w:val="9"/>
    </w:pPr>
    <w:rPr>
      <w:rFonts w:ascii="Liberation Serif" w:hAnsi="Liberation Serif" w:eastAsia="SimSun" w:cs="Mangal"/>
      <w:kern w:val="2"/>
      <w:sz w:val="24"/>
      <w:szCs w:val="24"/>
      <w:lang w:val="en-US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tpyvhXMeRai7u1GCtzDV8qTi0Q==">CgMxLjAyDWgueWQxYTJsOHd0bjM4AHIhMXRocTJwbkNxVWFjTFI5RHVFa1ZfdlRfVENsMDFKMWYx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1</Pages>
  <Words>87</Words>
  <Characters>616</Characters>
  <CharactersWithSpaces>711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2025-10-09T11:08:00Z</dcterms:created>
  <dc:creator>kwesolowska</dc:creator>
  <dc:description/>
  <dc:language>pl-PL</dc:language>
  <cp:lastModifiedBy/>
  <cp:lastPrinted>2025-08-11T14:52:00Z</cp:lastPrinted>
  <dcterms:modified xsi:type="dcterms:W3CDTF">2025-10-10T12:21:16Z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