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5451" w:leader="none"/>
        </w:tabs>
        <w:spacing w:before="0" w:after="0"/>
        <w:ind w:right="-57"/>
        <w:jc w:val="center"/>
        <w:rPr>
          <w:rFonts w:ascii="Arial" w:hAnsi="Arial"/>
          <w:b/>
          <w:color w:val="002060"/>
          <w:sz w:val="24"/>
          <w:szCs w:val="24"/>
        </w:rPr>
      </w:pPr>
      <w:r>
        <w:rPr>
          <w:rFonts w:ascii="Arial" w:hAnsi="Arial"/>
          <w:b/>
          <w:color w:val="00206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right</wp:align>
            </wp:positionH>
            <wp:positionV relativeFrom="paragraph">
              <wp:posOffset>-173990</wp:posOffset>
            </wp:positionV>
            <wp:extent cx="5765165" cy="608965"/>
            <wp:effectExtent l="0" t="0" r="0" b="0"/>
            <wp:wrapSquare wrapText="largest"/>
            <wp:docPr id="1" name="Obraz1 k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 kopi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5451" w:leader="none"/>
        </w:tabs>
        <w:spacing w:before="0" w:after="0"/>
        <w:ind w:right="-57"/>
        <w:jc w:val="center"/>
        <w:rPr>
          <w:rFonts w:ascii="Arial" w:hAnsi="Arial"/>
          <w:b/>
          <w:color w:val="002060"/>
          <w:sz w:val="24"/>
          <w:szCs w:val="24"/>
        </w:rPr>
      </w:pPr>
      <w:r>
        <w:rPr>
          <w:rFonts w:ascii="Arial" w:hAnsi="Arial"/>
          <w:b/>
          <w:color w:val="002060"/>
          <w:sz w:val="24"/>
          <w:szCs w:val="24"/>
        </w:rPr>
      </w:r>
    </w:p>
    <w:p>
      <w:pPr>
        <w:pStyle w:val="Normal"/>
        <w:tabs>
          <w:tab w:val="clear" w:pos="720"/>
          <w:tab w:val="left" w:pos="15451" w:leader="none"/>
        </w:tabs>
        <w:spacing w:before="0" w:after="0"/>
        <w:ind w:right="-5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2060"/>
          <w:sz w:val="24"/>
          <w:szCs w:val="24"/>
        </w:rPr>
        <w:t xml:space="preserve">Projekt: </w:t>
      </w:r>
      <w:r>
        <w:rPr>
          <w:rFonts w:ascii="Arial" w:hAnsi="Arial"/>
          <w:b/>
          <w:bCs/>
          <w:sz w:val="24"/>
          <w:szCs w:val="24"/>
        </w:rPr>
        <w:t xml:space="preserve"> „EduAkcja - nowa jakość kształcenia w szkołach podstawowych </w:t>
        <w:br/>
        <w:t xml:space="preserve">w Będzinie” </w:t>
      </w:r>
      <w:r>
        <w:rPr>
          <w:rFonts w:ascii="Arial" w:hAnsi="Arial"/>
          <w:sz w:val="24"/>
          <w:szCs w:val="24"/>
        </w:rPr>
        <w:t>współfinansowany</w:t>
      </w:r>
      <w:r>
        <w:rPr>
          <w:rFonts w:ascii="Arial" w:hAnsi="Arial"/>
          <w:i/>
          <w:sz w:val="24"/>
          <w:szCs w:val="24"/>
        </w:rPr>
        <w:t xml:space="preserve"> z</w:t>
      </w:r>
      <w:r>
        <w:rPr>
          <w:rFonts w:ascii="Arial" w:hAnsi="Arial"/>
          <w:bCs/>
          <w:i/>
          <w:sz w:val="24"/>
          <w:szCs w:val="24"/>
        </w:rPr>
        <w:t xml:space="preserve">e środków  Europejskiego Funduszu Społecznego Plus, Program Fundusze Europejskie dla Śląskiego 2021-2027, </w:t>
        <w:br/>
        <w:t xml:space="preserve">Priorytet VI. Fundusze Europejskie dla edukacji, Działanie 6.2 Kształcenie ogólne, </w:t>
        <w:br/>
        <w:t>Typ 1: Podnoszenie jakości edukacji w kształceniu ogólnym</w:t>
      </w:r>
    </w:p>
    <w:p>
      <w:pPr>
        <w:pStyle w:val="Normal1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15451" w:leader="none"/>
        </w:tabs>
        <w:spacing w:before="0" w:after="0"/>
        <w:ind w:left="1134" w:right="96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 xml:space="preserve">Lista proponowanych form wsparcia </w:t>
        <w:br/>
        <w:t>w Szkole Podstawowej nr 13 im. H. Wagnera w Będzinie</w:t>
      </w:r>
    </w:p>
    <w:p>
      <w:pPr>
        <w:pStyle w:val="Normal"/>
        <w:tabs>
          <w:tab w:val="clear" w:pos="720"/>
          <w:tab w:val="left" w:pos="15451" w:leader="none"/>
        </w:tabs>
        <w:spacing w:before="0" w:after="0"/>
        <w:ind w:left="1134" w:right="96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zajęcia dla uczniów/uczennic</w:t>
      </w:r>
    </w:p>
    <w:p>
      <w:pPr>
        <w:pStyle w:val="Normal1"/>
        <w:tabs>
          <w:tab w:val="clear" w:pos="720"/>
          <w:tab w:val="left" w:pos="15451" w:leader="none"/>
        </w:tabs>
        <w:spacing w:before="0" w:after="0"/>
        <w:ind w:left="1134" w:right="96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15451" w:leader="none"/>
        </w:tabs>
        <w:spacing w:before="0" w:after="0"/>
        <w:ind w:left="1134" w:right="96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15451" w:leader="none"/>
        </w:tabs>
        <w:spacing w:before="0" w:after="0"/>
        <w:ind w:right="961"/>
        <w:jc w:val="center"/>
        <w:rPr>
          <w:rFonts w:ascii="Arial" w:hAnsi="Arial"/>
          <w:b/>
          <w:color w:val="FF0000"/>
          <w:sz w:val="24"/>
          <w:szCs w:val="24"/>
          <w:u w:val="single"/>
        </w:rPr>
      </w:pPr>
      <w:r>
        <w:rPr>
          <w:rFonts w:ascii="Arial" w:hAnsi="Arial"/>
          <w:b/>
          <w:color w:val="FF0000"/>
          <w:sz w:val="24"/>
          <w:szCs w:val="24"/>
          <w:u w:val="single"/>
        </w:rPr>
      </w:r>
    </w:p>
    <w:p>
      <w:pPr>
        <w:pStyle w:val="Normal1"/>
        <w:tabs>
          <w:tab w:val="clear" w:pos="720"/>
          <w:tab w:val="left" w:pos="15451" w:leader="none"/>
        </w:tabs>
        <w:spacing w:before="0" w:after="0"/>
        <w:ind w:right="961"/>
        <w:jc w:val="center"/>
        <w:rPr>
          <w:rFonts w:ascii="Arial" w:hAnsi="Arial"/>
          <w:b/>
          <w:color w:val="FF0000"/>
          <w:sz w:val="24"/>
          <w:szCs w:val="24"/>
          <w:u w:val="single"/>
        </w:rPr>
      </w:pPr>
      <w:r>
        <w:rPr>
          <w:rFonts w:ascii="Arial" w:hAnsi="Arial"/>
          <w:b/>
          <w:color w:val="FF0000"/>
          <w:sz w:val="24"/>
          <w:szCs w:val="24"/>
          <w:u w:val="single"/>
        </w:rPr>
      </w:r>
    </w:p>
    <w:p>
      <w:pPr>
        <w:pStyle w:val="Normal"/>
        <w:tabs>
          <w:tab w:val="clear" w:pos="720"/>
          <w:tab w:val="left" w:pos="15451" w:leader="none"/>
        </w:tabs>
        <w:ind w:left="1134" w:right="961"/>
        <w:jc w:val="center"/>
        <w:rPr>
          <w:rFonts w:ascii="Arial" w:hAnsi="Arial"/>
          <w:b/>
          <w:color w:val="00B050"/>
          <w:sz w:val="24"/>
          <w:szCs w:val="24"/>
        </w:rPr>
      </w:pPr>
      <w:r>
        <w:rPr>
          <w:rFonts w:ascii="Arial" w:hAnsi="Arial"/>
          <w:b/>
          <w:color w:val="00B050"/>
          <w:sz w:val="24"/>
          <w:szCs w:val="24"/>
        </w:rPr>
        <w:t>Klasy I-III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5451" w:leader="none"/>
        </w:tabs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Czytanie i pisanie - zajęcia wyrównawcze dla uczniów mających trudności z czytaniem i pisaniem - do 2h tygodniowo; łącznie 30 h w roku szkolnym.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5451" w:leader="none"/>
        </w:tabs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Już sam liczę - zajęcia wyrównawcze dla uczniów mających trudności          z przyswajaniem wiedzy matematycznej </w:t>
      </w:r>
      <w:r>
        <w:rPr>
          <w:rFonts w:ascii="Arial" w:hAnsi="Arial"/>
          <w:b/>
          <w:bCs/>
          <w:sz w:val="24"/>
          <w:szCs w:val="24"/>
        </w:rPr>
        <w:t>- do 2h tygodniowo; łącznie 30 h w roku szkolnym.</w:t>
      </w:r>
    </w:p>
    <w:p>
      <w:pPr>
        <w:pStyle w:val="Normal1"/>
        <w:numPr>
          <w:ilvl w:val="0"/>
          <w:numId w:val="2"/>
        </w:numPr>
        <w:jc w:val="both"/>
        <w:rPr>
          <w:b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  <w:t xml:space="preserve">Z językiem angielskim na TY – zajęcia wyrównawcze dla uczniów mających trudności w porozumiewaniu się w języku angielskim </w:t>
      </w:r>
      <w:r>
        <w:rPr>
          <w:rFonts w:ascii="Arial" w:hAnsi="Arial"/>
          <w:b/>
          <w:bCs/>
          <w:sz w:val="24"/>
          <w:szCs w:val="24"/>
        </w:rPr>
        <w:t>- do 2h tygodniowo; łącznie 30 h w roku szkolnym.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5451" w:leader="none"/>
        </w:tabs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W świecie teatru i tańca – zajęcia rozwijające umiejętności taneczne              i teatralne </w:t>
      </w:r>
      <w:r>
        <w:rPr>
          <w:rFonts w:ascii="Arial" w:hAnsi="Arial"/>
          <w:b/>
          <w:bCs/>
          <w:sz w:val="24"/>
          <w:szCs w:val="24"/>
        </w:rPr>
        <w:t>- do 2h tygodniowo; łącznie 20 h w roku szkolnym.</w:t>
      </w:r>
    </w:p>
    <w:p>
      <w:pPr>
        <w:pStyle w:val="Normal1"/>
        <w:rPr>
          <w:lang w:bidi="ar-SA"/>
        </w:rPr>
      </w:pPr>
      <w:r>
        <w:rPr>
          <w:lang w:bidi="ar-SA"/>
        </w:rPr>
      </w:r>
    </w:p>
    <w:p>
      <w:pPr>
        <w:pStyle w:val="Normal1"/>
        <w:rPr>
          <w:lang w:bidi="ar-SA"/>
        </w:rPr>
      </w:pPr>
      <w:r>
        <w:rPr>
          <w:lang w:bidi="ar-SA"/>
        </w:rPr>
      </w:r>
    </w:p>
    <w:p>
      <w:pPr>
        <w:pStyle w:val="Normal"/>
        <w:tabs>
          <w:tab w:val="clear" w:pos="720"/>
          <w:tab w:val="left" w:pos="15451" w:leader="none"/>
        </w:tabs>
        <w:ind w:left="1134" w:right="961"/>
        <w:jc w:val="center"/>
        <w:rPr>
          <w:rFonts w:ascii="Arial" w:hAnsi="Arial"/>
          <w:b/>
          <w:color w:val="00B050"/>
          <w:sz w:val="24"/>
          <w:szCs w:val="24"/>
        </w:rPr>
      </w:pPr>
      <w:r>
        <w:rPr>
          <w:rFonts w:ascii="Arial" w:hAnsi="Arial"/>
          <w:b/>
          <w:color w:val="00B050"/>
          <w:sz w:val="24"/>
          <w:szCs w:val="24"/>
        </w:rPr>
        <w:t xml:space="preserve">Klasy IV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5451" w:leader="none"/>
        </w:tabs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Już sam liczę - zajęcia wyrównawcze dla uczniów mających trudności          z przyswajaniem wiedzy matematycznej </w:t>
      </w:r>
      <w:r>
        <w:rPr>
          <w:rFonts w:ascii="Arial" w:hAnsi="Arial"/>
          <w:b/>
          <w:bCs/>
          <w:sz w:val="24"/>
          <w:szCs w:val="24"/>
        </w:rPr>
        <w:t>- do 2h tygodniowo; łącznie 30 h w roku szkolnym.</w:t>
      </w:r>
    </w:p>
    <w:p>
      <w:pPr>
        <w:pStyle w:val="Normal1"/>
        <w:numPr>
          <w:ilvl w:val="0"/>
          <w:numId w:val="2"/>
        </w:numPr>
        <w:jc w:val="both"/>
        <w:rPr>
          <w:b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  <w:t xml:space="preserve">Z językiem angielskim na TY – zajęcia wyrównawcze dla uczniów mających trudności w porozumiewaniu się w języku angielskim </w:t>
      </w:r>
      <w:r>
        <w:rPr>
          <w:rFonts w:ascii="Arial" w:hAnsi="Arial"/>
          <w:b/>
          <w:bCs/>
          <w:sz w:val="24"/>
          <w:szCs w:val="24"/>
        </w:rPr>
        <w:t>- do 2h tygodniowo; łącznie 30 h w roku szkolnym.</w:t>
      </w:r>
    </w:p>
    <w:p>
      <w:pPr>
        <w:pStyle w:val="Normal1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  <w:t xml:space="preserve">Zdrowo jem – zajęcia rozwijające z zakresu zdrowego odżywiania                     i zdrowego stylu życia  </w:t>
      </w:r>
      <w:r>
        <w:rPr>
          <w:rFonts w:ascii="Arial" w:hAnsi="Arial"/>
          <w:b/>
          <w:bCs/>
          <w:sz w:val="24"/>
          <w:szCs w:val="24"/>
        </w:rPr>
        <w:t>- do 2h tygodniowo; łącznie 30 h w roku szkolnym.</w:t>
      </w:r>
    </w:p>
    <w:p>
      <w:pPr>
        <w:pStyle w:val="Normal1"/>
        <w:jc w:val="both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</w:r>
    </w:p>
    <w:p>
      <w:pPr>
        <w:pStyle w:val="Normal"/>
        <w:tabs>
          <w:tab w:val="clear" w:pos="720"/>
          <w:tab w:val="left" w:pos="15451" w:leader="none"/>
        </w:tabs>
        <w:jc w:val="center"/>
        <w:rPr>
          <w:rFonts w:ascii="Arial" w:hAnsi="Arial"/>
          <w:b/>
          <w:color w:val="00B050"/>
          <w:sz w:val="24"/>
          <w:szCs w:val="24"/>
        </w:rPr>
      </w:pPr>
      <w:r>
        <w:rPr>
          <w:rFonts w:ascii="Arial" w:hAnsi="Arial"/>
          <w:b/>
          <w:color w:val="00B050"/>
          <w:sz w:val="24"/>
          <w:szCs w:val="24"/>
        </w:rPr>
        <w:t>Klasy V</w:t>
      </w:r>
    </w:p>
    <w:p>
      <w:pPr>
        <w:pStyle w:val="Normal1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  <w:t xml:space="preserve">E- ekolog- zajęcia rozwijające zainteresowania ekologią, alternatywnymi źródłami energii i ochroną środowiska </w:t>
      </w:r>
      <w:r>
        <w:rPr>
          <w:rFonts w:ascii="Arial" w:hAnsi="Arial"/>
          <w:b/>
          <w:bCs/>
          <w:sz w:val="24"/>
          <w:szCs w:val="24"/>
        </w:rPr>
        <w:t>- do 2h tygodniowo; łącznie 30 h w roku szkolnym.</w:t>
      </w:r>
    </w:p>
    <w:p>
      <w:pPr>
        <w:pStyle w:val="Normal1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  <w:t xml:space="preserve">Angielski jest OK – zajęcia rozwijające kompetencje z języka angielskiego </w:t>
      </w:r>
      <w:r>
        <w:rPr>
          <w:rFonts w:ascii="Arial" w:hAnsi="Arial"/>
          <w:b/>
          <w:bCs/>
          <w:sz w:val="24"/>
          <w:szCs w:val="24"/>
        </w:rPr>
        <w:t>- do 2h tygodniowo; łącznie 30 h w roku szkolnym.</w:t>
      </w:r>
    </w:p>
    <w:p>
      <w:pPr>
        <w:pStyle w:val="Normal1"/>
        <w:ind w:left="720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</w:r>
    </w:p>
    <w:p>
      <w:pPr>
        <w:pStyle w:val="Normal1"/>
        <w:ind w:left="720"/>
        <w:jc w:val="center"/>
        <w:rPr>
          <w:rFonts w:ascii="Arial" w:hAnsi="Arial" w:cs="Arial"/>
          <w:b/>
          <w:color w:val="00B050"/>
          <w:sz w:val="24"/>
          <w:szCs w:val="24"/>
          <w:lang w:bidi="ar-SA"/>
        </w:rPr>
      </w:pPr>
      <w:r>
        <w:rPr>
          <w:rFonts w:cs="Arial" w:ascii="Arial" w:hAnsi="Arial"/>
          <w:b/>
          <w:color w:val="00B050"/>
          <w:sz w:val="24"/>
          <w:szCs w:val="24"/>
          <w:lang w:bidi="ar-SA"/>
        </w:rPr>
        <w:t>Klasa VI</w:t>
      </w:r>
    </w:p>
    <w:p>
      <w:pPr>
        <w:pStyle w:val="Normal1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  <w:t xml:space="preserve">E – podróżnik – zajęcia rozwijające zainteresowania geograficzne </w:t>
      </w:r>
      <w:r>
        <w:rPr>
          <w:rFonts w:ascii="Arial" w:hAnsi="Arial"/>
          <w:b/>
          <w:bCs/>
          <w:sz w:val="24"/>
          <w:szCs w:val="24"/>
        </w:rPr>
        <w:t>- do 2h tygodniowo; łącznie 30 h w roku szkolnym.</w:t>
      </w:r>
    </w:p>
    <w:p>
      <w:pPr>
        <w:pStyle w:val="Normal1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  <w:t xml:space="preserve">Angielski jest OK – zajęcia rozwijające kompetencje z języka angielskiego </w:t>
      </w:r>
      <w:r>
        <w:rPr>
          <w:rFonts w:ascii="Arial" w:hAnsi="Arial"/>
          <w:b/>
          <w:bCs/>
          <w:sz w:val="24"/>
          <w:szCs w:val="24"/>
        </w:rPr>
        <w:t>- do 2h tygodniowo; łącznie 30 h w roku szkolnym.</w:t>
      </w:r>
    </w:p>
    <w:p>
      <w:pPr>
        <w:pStyle w:val="Normal1"/>
        <w:ind w:left="720"/>
        <w:jc w:val="center"/>
        <w:rPr>
          <w:rFonts w:ascii="Arial" w:hAnsi="Arial" w:cs="Arial"/>
          <w:b/>
          <w:color w:val="00B050"/>
          <w:sz w:val="24"/>
          <w:szCs w:val="24"/>
          <w:lang w:bidi="ar-SA"/>
        </w:rPr>
      </w:pPr>
      <w:r>
        <w:rPr/>
      </w:r>
    </w:p>
    <w:p>
      <w:pPr>
        <w:pStyle w:val="Normal1"/>
        <w:ind w:left="720"/>
        <w:jc w:val="center"/>
        <w:rPr>
          <w:rFonts w:ascii="Arial" w:hAnsi="Arial" w:cs="Arial"/>
          <w:b/>
          <w:color w:val="00B050"/>
          <w:sz w:val="24"/>
          <w:szCs w:val="24"/>
          <w:lang w:bidi="ar-SA"/>
        </w:rPr>
      </w:pPr>
      <w:r>
        <w:rPr>
          <w:rFonts w:cs="Arial" w:ascii="Arial" w:hAnsi="Arial"/>
          <w:b/>
          <w:color w:val="00B050"/>
          <w:sz w:val="24"/>
          <w:szCs w:val="24"/>
          <w:lang w:bidi="ar-SA"/>
        </w:rPr>
        <w:t>Klasa VII</w:t>
      </w:r>
    </w:p>
    <w:p>
      <w:pPr>
        <w:pStyle w:val="Normal1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  <w:t xml:space="preserve">Angielski jest OK – zajęcia rozwijające kompetencje z języka angielskiego </w:t>
      </w:r>
      <w:r>
        <w:rPr>
          <w:rFonts w:ascii="Arial" w:hAnsi="Arial"/>
          <w:b/>
          <w:bCs/>
          <w:sz w:val="24"/>
          <w:szCs w:val="24"/>
        </w:rPr>
        <w:t>- do 2h tygodniowo; łącznie 30 h w roku szkolnym.</w:t>
      </w:r>
    </w:p>
    <w:p>
      <w:pPr>
        <w:pStyle w:val="Normal"/>
        <w:tabs>
          <w:tab w:val="clear" w:pos="720"/>
          <w:tab w:val="left" w:pos="15451" w:leader="none"/>
        </w:tabs>
        <w:spacing w:before="0" w:after="160"/>
        <w:ind w:left="57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15451" w:leader="none"/>
        </w:tabs>
        <w:spacing w:before="0" w:after="160"/>
        <w:ind w:left="57"/>
        <w:jc w:val="center"/>
        <w:rPr>
          <w:rFonts w:ascii="Arial" w:hAnsi="Arial"/>
          <w:b/>
          <w:bCs/>
          <w:color w:val="00B050"/>
          <w:sz w:val="24"/>
          <w:szCs w:val="24"/>
        </w:rPr>
      </w:pPr>
      <w:r>
        <w:rPr>
          <w:rFonts w:ascii="Arial" w:hAnsi="Arial"/>
          <w:b/>
          <w:bCs/>
          <w:color w:val="00B050"/>
          <w:sz w:val="24"/>
          <w:szCs w:val="24"/>
        </w:rPr>
        <w:t>W projekcie przewidziano również warsztaty dla uczniów z klas I-VII:</w:t>
      </w:r>
    </w:p>
    <w:p>
      <w:pPr>
        <w:pStyle w:val="Normal1"/>
        <w:rPr>
          <w:lang w:bidi="ar-SA"/>
        </w:rPr>
      </w:pPr>
      <w:r>
        <w:rPr>
          <w:lang w:bidi="ar-SA"/>
        </w:rPr>
      </w:r>
    </w:p>
    <w:p>
      <w:pPr>
        <w:pStyle w:val="Normal"/>
        <w:tabs>
          <w:tab w:val="clear" w:pos="720"/>
          <w:tab w:val="left" w:pos="15451" w:leader="none"/>
        </w:tabs>
        <w:spacing w:before="0" w:after="160"/>
        <w:ind w:left="57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„</w:t>
      </w:r>
      <w:r>
        <w:rPr>
          <w:rFonts w:ascii="Arial" w:hAnsi="Arial"/>
          <w:b/>
          <w:bCs/>
          <w:sz w:val="24"/>
          <w:szCs w:val="24"/>
        </w:rPr>
        <w:t>Integracja uczniów z uwzględnieniem pochodzenia etnicznego i różnych           rodzajów niepełnosprawności”- 4h</w:t>
      </w:r>
    </w:p>
    <w:p>
      <w:pPr>
        <w:pStyle w:val="Normal"/>
        <w:tabs>
          <w:tab w:val="clear" w:pos="720"/>
          <w:tab w:val="left" w:pos="15451" w:leader="none"/>
        </w:tabs>
        <w:spacing w:before="0" w:after="160"/>
        <w:ind w:left="57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„</w:t>
      </w:r>
      <w:r>
        <w:rPr>
          <w:rFonts w:ascii="Arial" w:hAnsi="Arial"/>
          <w:b/>
          <w:bCs/>
          <w:sz w:val="24"/>
          <w:szCs w:val="24"/>
        </w:rPr>
        <w:t>Cyberbezpieczeństwo, wykorzystanie informatycznych narzędzi biurowych        i higiena cyfrowa”- 3h</w:t>
      </w:r>
    </w:p>
    <w:p>
      <w:pPr>
        <w:pStyle w:val="Normal1"/>
        <w:rPr>
          <w:lang w:bidi="ar-SA"/>
        </w:rPr>
      </w:pPr>
      <w:r>
        <w:rPr>
          <w:lang w:bidi="ar-SA"/>
        </w:rPr>
      </w:r>
    </w:p>
    <w:p>
      <w:pPr>
        <w:pStyle w:val="Normal1"/>
        <w:rPr>
          <w:lang w:bidi="ar-SA"/>
        </w:rPr>
      </w:pPr>
      <w:r>
        <w:rPr>
          <w:lang w:bidi="ar-SA"/>
        </w:rPr>
      </w:r>
    </w:p>
    <w:p>
      <w:pPr>
        <w:pStyle w:val="Textbody"/>
        <w:rPr>
          <w:b/>
        </w:rPr>
      </w:pPr>
      <w:r>
        <w:rPr>
          <w:rStyle w:val="StrongEmphasis"/>
          <w:rFonts w:ascii="Arial" w:hAnsi="Arial"/>
          <w:b w:val="false"/>
          <w:color w:val="333333"/>
          <w:shd w:fill="FFFFFF" w:val="clear"/>
        </w:rPr>
        <w:t>#FunduszeUE  #FunduszeEuropejski</w:t>
      </w:r>
      <w:bookmarkStart w:id="0" w:name="_GoBack"/>
      <w:bookmarkEnd w:id="0"/>
      <w:r>
        <w:rPr>
          <w:rStyle w:val="StrongEmphasis"/>
          <w:rFonts w:ascii="Arial" w:hAnsi="Arial"/>
          <w:b w:val="false"/>
          <w:color w:val="333333"/>
          <w:shd w:fill="FFFFFF" w:val="clear"/>
        </w:rPr>
        <w:t>e</w:t>
      </w:r>
    </w:p>
    <w:p>
      <w:pPr>
        <w:pStyle w:val="Normal1"/>
        <w:spacing w:before="0" w:after="200"/>
        <w:rPr>
          <w:lang w:bidi="ar-SA"/>
        </w:rPr>
      </w:pPr>
      <w:r>
        <w:rPr>
          <w:lang w:bidi="ar-SA"/>
        </w:rPr>
      </w:r>
    </w:p>
    <w:sectPr>
      <w:type w:val="nextPage"/>
      <w:pgSz w:w="11906" w:h="16838"/>
      <w:pgMar w:left="1417" w:right="1417" w:gutter="0" w:header="0" w:top="708" w:footer="0" w:bottom="10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Normal1"/>
    <w:qFormat/>
    <w:pPr>
      <w:widowControl/>
      <w:suppressAutoHyphens w:val="false"/>
      <w:bidi w:val="0"/>
      <w:spacing w:lineRule="auto" w:line="276" w:before="0" w:after="200"/>
      <w:jc w:val="left"/>
      <w:textAlignment w:val="top"/>
      <w:outlineLvl w:val="0"/>
    </w:pPr>
    <w:rPr>
      <w:rFonts w:eastAsia="NSimSun" w:cs="Lucida Sans" w:ascii="Calibri" w:hAnsi="Calibri"/>
      <w:color w:val="auto"/>
      <w:kern w:val="0"/>
      <w:position w:val="-1"/>
      <w:sz w:val="22"/>
      <w:szCs w:val="22"/>
      <w:lang w:bidi="ar-SA" w:val="pl-PL" w:eastAsia="zh-C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 w:val="false"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2z0" w:customStyle="1">
    <w:name w:val="WW8Num2z0"/>
    <w:qFormat/>
    <w:rPr>
      <w:b w:val="false"/>
      <w:w w:val="100"/>
      <w:position w:val="0"/>
      <w:sz w:val="22"/>
      <w:sz w:val="22"/>
      <w:effect w:val="none"/>
      <w:vertAlign w:val="baseline"/>
      <w:em w:val="none"/>
    </w:rPr>
  </w:style>
  <w:style w:type="character" w:styleId="WW8Num2z1" w:customStyle="1">
    <w:name w:val="WW8Num2z1"/>
    <w:qFormat/>
    <w:rPr>
      <w:color w:val="000000"/>
      <w:w w:val="100"/>
      <w:position w:val="0"/>
      <w:sz w:val="22"/>
      <w:sz w:val="22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bCs/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4z1" w:customStyle="1">
    <w:name w:val="WW8Num4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4z2" w:customStyle="1">
    <w:name w:val="WW8Num4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6z1" w:customStyle="1">
    <w:name w:val="WW8Num6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9z0" w:customStyle="1">
    <w:name w:val="WW8Num9z0"/>
    <w:qFormat/>
    <w:rPr>
      <w:rFonts w:ascii="Symbol" w:hAnsi="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OpenSymbol" w:hAnsi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8z1" w:customStyle="1">
    <w:name w:val="WW8Num8z1"/>
    <w:qFormat/>
    <w:rPr>
      <w:rFonts w:ascii="OpenSymbol" w:hAnsi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Symbol" w:hAnsi="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1z1" w:customStyle="1">
    <w:name w:val="WW8Num11z1"/>
    <w:qFormat/>
    <w:rPr>
      <w:rFonts w:ascii="OpenSymbol" w:hAnsi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3z1" w:customStyle="1">
    <w:name w:val="WW8Num3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3z2" w:customStyle="1">
    <w:name w:val="WW8Num3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5z1" w:customStyle="1">
    <w:name w:val="WW8Num5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5z2" w:customStyle="1">
    <w:name w:val="WW8Num5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8z2" w:customStyle="1">
    <w:name w:val="WW8Num8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9z1" w:customStyle="1">
    <w:name w:val="WW8Num9z1"/>
    <w:qFormat/>
    <w:rPr>
      <w:rFonts w:ascii="OpenSymbol" w:hAnsi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2z0" w:customStyle="1">
    <w:name w:val="WW8Num12z0"/>
    <w:qFormat/>
    <w:rPr>
      <w:rFonts w:ascii="Symbol" w:hAnsi="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9z2" w:customStyle="1">
    <w:name w:val="WW8Num9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3" w:customStyle="1">
    <w:name w:val="WW8Num4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4" w:customStyle="1">
    <w:name w:val="WW8Num4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5" w:customStyle="1">
    <w:name w:val="WW8Num4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6" w:customStyle="1">
    <w:name w:val="WW8Num4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7" w:customStyle="1">
    <w:name w:val="WW8Num4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8" w:customStyle="1">
    <w:name w:val="WW8Num4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2" w:customStyle="1">
    <w:name w:val="WW8Num10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3" w:customStyle="1">
    <w:name w:val="WW8Num10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4" w:customStyle="1">
    <w:name w:val="WW8Num10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5" w:customStyle="1">
    <w:name w:val="WW8Num10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6" w:customStyle="1">
    <w:name w:val="WW8Num10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7" w:customStyle="1">
    <w:name w:val="WW8Num10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8" w:customStyle="1">
    <w:name w:val="WW8Num10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3" w:customStyle="1">
    <w:name w:val="WW8Num8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4" w:customStyle="1">
    <w:name w:val="WW8Num8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5" w:customStyle="1">
    <w:name w:val="WW8Num8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6" w:customStyle="1">
    <w:name w:val="WW8Num8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7" w:customStyle="1">
    <w:name w:val="WW8Num8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8" w:customStyle="1">
    <w:name w:val="WW8Num8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NagwekZnak" w:customStyle="1">
    <w:name w:val="Nagłówek Znak"/>
    <w:basedOn w:val="DefaultParagraph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StopkaZnak" w:customStyle="1">
    <w:name w:val="Stopka Znak"/>
    <w:basedOn w:val="DefaultParagraph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kstkomentarzaZnak" w:customStyle="1">
    <w:name w:val="Tekst komentarza Znak"/>
    <w:basedOn w:val="DefaultParagraphFont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TematkomentarzaZnak" w:customStyle="1">
    <w:name w:val="Temat komentarza Znak"/>
    <w:basedOn w:val="TekstkomentarzaZnak"/>
    <w:qFormat/>
    <w:rPr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Hyperlink">
    <w:name w:val="Hyperlink"/>
    <w:basedOn w:val="DefaultParagraphFont"/>
    <w:qFormat/>
    <w:rPr>
      <w:color w:val="0000FF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Domylnaczcionkaakapitu3" w:customStyle="1">
    <w:name w:val="Domyślna czcionka akapitu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Domylnaczcionkaakapitu2" w:customStyle="1">
    <w:name w:val="Domyślna czcionka akapitu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Strong">
    <w:name w:val="Strong"/>
    <w:basedOn w:val="DefaultParagraphFont"/>
    <w:qFormat/>
    <w:rPr>
      <w:b/>
      <w:bCs/>
      <w:w w:val="100"/>
      <w:position w:val="0"/>
      <w:sz w:val="22"/>
      <w:sz w:val="22"/>
      <w:effect w:val="none"/>
      <w:vertAlign w:val="baseline"/>
      <w:em w:val="none"/>
    </w:rPr>
  </w:style>
  <w:style w:type="character" w:styleId="Domylnaczcionkaakapitu1" w:customStyle="1">
    <w:name w:val="Domyślna czcionka akapitu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Apple-style-span" w:customStyle="1">
    <w:name w:val="apple-style-span"/>
    <w:basedOn w:val="DefaultParagraph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800080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TekstdymkaZnak1" w:customStyle="1">
    <w:name w:val="Tekst dymka Znak1"/>
    <w:basedOn w:val="DefaultParagraphFont"/>
    <w:qFormat/>
    <w:rPr>
      <w:rFonts w:ascii="Tahoma" w:hAnsi="Tahoma" w:eastAsia="NSimSun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Linenumber">
    <w:name w:val="line number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StrongEmphasis" w:customStyle="1">
    <w:name w:val="Strong Emphasis"/>
    <w:qFormat/>
    <w:rsid w:val="003204d6"/>
    <w:rPr>
      <w:b/>
      <w:bCs/>
    </w:rPr>
  </w:style>
  <w:style w:type="paragraph" w:styleId="Nagwek" w:customStyle="1">
    <w:name w:val="Nagłówek"/>
    <w:basedOn w:val="Normal1"/>
    <w:next w:val="BodyText"/>
    <w:qFormat/>
    <w:pPr>
      <w:keepNext w:val="true"/>
      <w:suppressAutoHyphens w:val="false"/>
      <w:spacing w:before="240" w:after="120"/>
      <w:textAlignment w:val="top"/>
      <w:outlineLvl w:val="0"/>
    </w:pPr>
    <w:rPr>
      <w:rFonts w:ascii="Liberation Sans" w:hAnsi="Liberation Sans" w:eastAsia="Microsoft YaHei" w:cs="Lucida Sans"/>
      <w:position w:val="-1"/>
      <w:sz w:val="28"/>
      <w:szCs w:val="28"/>
      <w:lang w:bidi="ar-SA"/>
    </w:rPr>
  </w:style>
  <w:style w:type="paragraph" w:styleId="BodyText">
    <w:name w:val="Body Text"/>
    <w:basedOn w:val="Normal1"/>
    <w:qFormat/>
    <w:pPr>
      <w:suppressAutoHyphens w:val="false"/>
      <w:spacing w:before="0" w:after="140"/>
      <w:textAlignment w:val="top"/>
      <w:outlineLvl w:val="0"/>
    </w:pPr>
    <w:rPr>
      <w:rFonts w:eastAsia="NSimSun" w:cs="Lucida Sans"/>
      <w:vertAlign w:val="subscript"/>
      <w:lang w:bidi="ar-SA"/>
    </w:rPr>
  </w:style>
  <w:style w:type="paragraph" w:styleId="List">
    <w:name w:val="List"/>
    <w:basedOn w:val="BodyText"/>
    <w:qFormat/>
    <w:pPr/>
    <w:rPr>
      <w:rFonts w:cs="Arial"/>
      <w:position w:val="-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1"/>
    <w:qFormat/>
    <w:pPr>
      <w:suppressLineNumbers/>
      <w:suppressAutoHyphens w:val="false"/>
      <w:textAlignment w:val="top"/>
      <w:outlineLvl w:val="0"/>
    </w:pPr>
    <w:rPr>
      <w:rFonts w:eastAsia="NSimSun" w:cs="Arial"/>
      <w:position w:val="-1"/>
      <w:lang w:bidi="ar-SA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1"/>
    <w:next w:val="BodyText"/>
    <w:qFormat/>
    <w:pPr>
      <w:tabs>
        <w:tab w:val="clear" w:pos="720"/>
        <w:tab w:val="center" w:pos="4536" w:leader="none"/>
        <w:tab w:val="right" w:pos="9072" w:leader="none"/>
      </w:tabs>
      <w:suppressAutoHyphens w:val="false"/>
      <w:spacing w:lineRule="auto" w:line="240" w:before="0" w:after="0"/>
      <w:textAlignment w:val="top"/>
      <w:outlineLvl w:val="0"/>
    </w:pPr>
    <w:rPr>
      <w:rFonts w:eastAsia="NSimSun" w:cs="Lucida Sans"/>
      <w:position w:val="-1"/>
      <w:lang w:bidi="ar-SA"/>
    </w:rPr>
  </w:style>
  <w:style w:type="paragraph" w:styleId="Caption1">
    <w:name w:val="caption1"/>
    <w:basedOn w:val="Normal1"/>
    <w:qFormat/>
    <w:pPr>
      <w:suppressLineNumbers/>
      <w:suppressAutoHyphens w:val="false"/>
      <w:spacing w:before="120" w:after="120"/>
      <w:textAlignment w:val="top"/>
      <w:outlineLvl w:val="0"/>
    </w:pPr>
    <w:rPr>
      <w:rFonts w:eastAsia="NSimSun" w:cs="Arial"/>
      <w:i/>
      <w:iCs/>
      <w:position w:val="-1"/>
      <w:sz w:val="24"/>
      <w:szCs w:val="24"/>
      <w:lang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ption11" w:customStyle="1">
    <w:name w:val="caption11"/>
    <w:basedOn w:val="Normal1"/>
    <w:qFormat/>
    <w:pPr>
      <w:suppressLineNumbers/>
      <w:suppressAutoHyphens w:val="false"/>
      <w:spacing w:before="120" w:after="120"/>
      <w:textAlignment w:val="top"/>
      <w:outlineLvl w:val="0"/>
    </w:pPr>
    <w:rPr>
      <w:rFonts w:eastAsia="NSimSun" w:cs="Arial"/>
      <w:i/>
      <w:iCs/>
      <w:position w:val="-1"/>
      <w:sz w:val="24"/>
      <w:szCs w:val="24"/>
      <w:lang w:bidi="ar-SA"/>
    </w:rPr>
  </w:style>
  <w:style w:type="paragraph" w:styleId="Caption111" w:customStyle="1">
    <w:name w:val="caption111"/>
    <w:basedOn w:val="Normal1"/>
    <w:qFormat/>
    <w:pPr>
      <w:suppressLineNumbers/>
      <w:suppressAutoHyphens w:val="false"/>
      <w:spacing w:before="120" w:after="120"/>
      <w:textAlignment w:val="top"/>
      <w:outlineLvl w:val="0"/>
    </w:pPr>
    <w:rPr>
      <w:rFonts w:eastAsia="NSimSun" w:cs="Lucida Sans"/>
      <w:i/>
      <w:iCs/>
      <w:position w:val="-1"/>
      <w:sz w:val="24"/>
      <w:szCs w:val="24"/>
      <w:lang w:bidi="ar-SA"/>
    </w:rPr>
  </w:style>
  <w:style w:type="paragraph" w:styleId="Nagwek1" w:customStyle="1">
    <w:name w:val="Nagłówek1"/>
    <w:basedOn w:val="Normal1"/>
    <w:next w:val="BodyText"/>
    <w:qFormat/>
    <w:pPr>
      <w:keepNext w:val="true"/>
      <w:suppressAutoHyphens w:val="false"/>
      <w:spacing w:before="240" w:after="120"/>
      <w:textAlignment w:val="top"/>
      <w:outlineLvl w:val="0"/>
    </w:pPr>
    <w:rPr>
      <w:rFonts w:ascii="Liberation Sans" w:hAnsi="Liberation Sans" w:eastAsia="Microsoft YaHei" w:cs="Arial"/>
      <w:position w:val="-1"/>
      <w:sz w:val="28"/>
      <w:szCs w:val="28"/>
      <w:lang w:bidi="ar-SA"/>
    </w:rPr>
  </w:style>
  <w:style w:type="paragraph" w:styleId="Footer">
    <w:name w:val="Footer"/>
    <w:basedOn w:val="Normal1"/>
    <w:qFormat/>
    <w:pPr>
      <w:tabs>
        <w:tab w:val="clear" w:pos="720"/>
        <w:tab w:val="center" w:pos="4536" w:leader="none"/>
        <w:tab w:val="right" w:pos="9072" w:leader="none"/>
      </w:tabs>
      <w:suppressAutoHyphens w:val="false"/>
      <w:spacing w:lineRule="auto" w:line="240" w:before="0" w:after="0"/>
      <w:textAlignment w:val="top"/>
      <w:outlineLvl w:val="0"/>
    </w:pPr>
    <w:rPr>
      <w:rFonts w:eastAsia="NSimSun" w:cs="Lucida Sans"/>
      <w:position w:val="-1"/>
      <w:lang w:bidi="ar-SA"/>
    </w:rPr>
  </w:style>
  <w:style w:type="paragraph" w:styleId="BalloonText">
    <w:name w:val="Balloon Text"/>
    <w:basedOn w:val="Normal1"/>
    <w:qFormat/>
    <w:pPr>
      <w:suppressAutoHyphens w:val="false"/>
      <w:spacing w:lineRule="auto" w:line="240" w:before="0" w:after="0"/>
      <w:textAlignment w:val="top"/>
      <w:outlineLvl w:val="0"/>
    </w:pPr>
    <w:rPr>
      <w:rFonts w:ascii="Tahoma" w:hAnsi="Tahoma" w:eastAsia="NSimSun" w:cs="Tahoma"/>
      <w:position w:val="-1"/>
      <w:sz w:val="16"/>
      <w:szCs w:val="16"/>
      <w:lang w:bidi="ar-SA"/>
    </w:rPr>
  </w:style>
  <w:style w:type="paragraph" w:styleId="Western" w:customStyle="1">
    <w:name w:val="western"/>
    <w:basedOn w:val="Normal1"/>
    <w:qFormat/>
    <w:pPr>
      <w:suppressAutoHyphens w:val="false"/>
      <w:spacing w:lineRule="auto" w:line="288" w:before="280" w:after="119"/>
      <w:textAlignment w:val="top"/>
      <w:outlineLvl w:val="0"/>
    </w:pPr>
    <w:rPr>
      <w:rFonts w:ascii="Times New Roman" w:hAnsi="Times New Roman" w:eastAsia="Times New Roman" w:cs="Times New Roman"/>
      <w:color w:val="000000"/>
      <w:position w:val="-1"/>
      <w:sz w:val="20"/>
      <w:szCs w:val="20"/>
      <w:lang w:bidi="ar-SA"/>
    </w:rPr>
  </w:style>
  <w:style w:type="paragraph" w:styleId="NormalWeb">
    <w:name w:val="Normal (Web)"/>
    <w:basedOn w:val="Normal1"/>
    <w:qFormat/>
    <w:pPr>
      <w:suppressAutoHyphens w:val="false"/>
      <w:spacing w:lineRule="auto" w:line="240" w:before="280" w:after="119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bidi="ar-SA"/>
    </w:rPr>
  </w:style>
  <w:style w:type="paragraph" w:styleId="NormalnyWeb1" w:customStyle="1">
    <w:name w:val="Normalny (Web)1"/>
    <w:basedOn w:val="Normal1"/>
    <w:qFormat/>
    <w:pPr>
      <w:suppressAutoHyphens w:val="false"/>
      <w:spacing w:lineRule="auto" w:line="240" w:before="280" w:after="119"/>
      <w:textAlignment w:val="top"/>
      <w:outlineLvl w:val="0"/>
    </w:pPr>
    <w:rPr>
      <w:rFonts w:ascii="Times New Roman" w:hAnsi="Times New Roman" w:eastAsia="Times New Roman" w:cs="Times New Roman"/>
      <w:kern w:val="2"/>
      <w:position w:val="-1"/>
      <w:sz w:val="24"/>
      <w:szCs w:val="24"/>
      <w:lang w:bidi="ar-SA"/>
    </w:rPr>
  </w:style>
  <w:style w:type="paragraph" w:styleId="Annotationtext">
    <w:name w:val="annotation text"/>
    <w:basedOn w:val="Normal1"/>
    <w:qFormat/>
    <w:pPr>
      <w:suppressAutoHyphens w:val="false"/>
      <w:spacing w:lineRule="auto" w:line="240"/>
      <w:textAlignment w:val="top"/>
      <w:outlineLvl w:val="0"/>
    </w:pPr>
    <w:rPr>
      <w:rFonts w:eastAsia="NSimSun" w:cs="Lucida Sans"/>
      <w:position w:val="-1"/>
      <w:sz w:val="20"/>
      <w:szCs w:val="20"/>
      <w:lang w:bidi="ar-SA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istParagraph">
    <w:name w:val="List Paragraph"/>
    <w:basedOn w:val="Normal11"/>
    <w:qFormat/>
    <w:pPr>
      <w:spacing w:before="0" w:after="0"/>
      <w:ind w:left="720"/>
      <w:contextualSpacing/>
      <w:textAlignment w:val="top"/>
      <w:outlineLvl w:val="0"/>
    </w:pPr>
    <w:rPr>
      <w:rFonts w:cs="Times New Roman"/>
      <w:position w:val="-1"/>
      <w:lang w:bidi="ar-SA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Domynie" w:customStyle="1">
    <w:name w:val="Domy徑nie"/>
    <w:qFormat/>
    <w:pPr>
      <w:widowControl w:val="false"/>
      <w:suppressAutoHyphens w:val="false"/>
      <w:bidi w:val="0"/>
      <w:spacing w:lineRule="atLeast" w:line="1" w:before="0" w:after="200"/>
      <w:jc w:val="left"/>
      <w:textAlignment w:val="top"/>
      <w:outlineLvl w:val="0"/>
    </w:pPr>
    <w:rPr>
      <w:rFonts w:ascii="Liberation Serif" w:hAnsi="Liberation Serif" w:eastAsia="NSimSun" w:cs="Arial"/>
      <w:color w:val="auto"/>
      <w:kern w:val="2"/>
      <w:position w:val="-1"/>
      <w:sz w:val="24"/>
      <w:szCs w:val="24"/>
      <w:lang w:val="pl-PL" w:eastAsia="zh-CN" w:bidi="hi-IN"/>
    </w:rPr>
  </w:style>
  <w:style w:type="paragraph" w:styleId="Standard" w:customStyle="1">
    <w:name w:val="Standard"/>
    <w:qFormat/>
    <w:pPr>
      <w:widowControl w:val="false"/>
      <w:suppressAutoHyphens w:val="false"/>
      <w:bidi w:val="0"/>
      <w:spacing w:lineRule="atLeast" w:line="1" w:before="0" w:after="200"/>
      <w:jc w:val="left"/>
      <w:textAlignment w:val="top"/>
      <w:outlineLvl w:val="0"/>
    </w:pPr>
    <w:rPr>
      <w:rFonts w:ascii="Times New Roman" w:hAnsi="Times New Roman" w:eastAsia="SimSun" w:cs="Arial"/>
      <w:color w:val="auto"/>
      <w:kern w:val="2"/>
      <w:position w:val="-1"/>
      <w:sz w:val="24"/>
      <w:szCs w:val="24"/>
      <w:lang w:val="pl-PL" w:eastAsia="zh-CN" w:bidi="hi-IN"/>
    </w:rPr>
  </w:style>
  <w:style w:type="paragraph" w:styleId="Default" w:customStyle="1">
    <w:name w:val="Default"/>
    <w:basedOn w:val="Standard"/>
    <w:qFormat/>
    <w:pPr/>
    <w:rPr>
      <w:color w:val="000000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11" w:customStyle="1">
    <w:name w:val="normal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extbody" w:customStyle="1">
    <w:name w:val="Text body"/>
    <w:basedOn w:val="Normal"/>
    <w:qFormat/>
    <w:rsid w:val="003204d6"/>
    <w:pPr>
      <w:suppressAutoHyphens w:val="true"/>
      <w:spacing w:lineRule="auto" w:line="288" w:before="0" w:after="140"/>
      <w:textAlignment w:val="auto"/>
      <w:outlineLvl w:val="9"/>
    </w:pPr>
    <w:rPr>
      <w:rFonts w:ascii="Liberation Serif" w:hAnsi="Liberation Serif" w:eastAsia="SimSun" w:cs="Mangal"/>
      <w:kern w:val="2"/>
      <w:sz w:val="24"/>
      <w:szCs w:val="24"/>
      <w:lang w:val="en-US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tpyvhXMeRai7u1GCtzDV8qTi0Q==">CgMxLjAyDWgueWQxYTJsOHd0bjM4AHIhMXRocTJwbkNxVWFjTFI5RHVFa1ZfdlRfVENsMDFKMWYx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2</Pages>
  <Words>377</Words>
  <Characters>2157</Characters>
  <CharactersWithSpaces>2584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2025-10-09T11:09:00Z</dcterms:created>
  <dc:creator>kwesolowska</dc:creator>
  <dc:description/>
  <dc:language>pl-PL</dc:language>
  <cp:lastModifiedBy/>
  <cp:lastPrinted>2025-08-11T14:52:00Z</cp:lastPrinted>
  <dcterms:modified xsi:type="dcterms:W3CDTF">2025-10-10T12:19:49Z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